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D7A" w:rsidRDefault="00A02D7A">
      <w:pPr>
        <w:pStyle w:val="HoofdtekstA"/>
        <w:rPr>
          <w:lang w:val="en-US"/>
        </w:rPr>
      </w:pPr>
    </w:p>
    <w:p w:rsidR="00A02D7A" w:rsidRDefault="00A02D7A">
      <w:pPr>
        <w:pStyle w:val="HoofdtekstA"/>
        <w:rPr>
          <w:lang w:val="en-US"/>
        </w:rPr>
      </w:pPr>
    </w:p>
    <w:p w:rsidR="00A02D7A" w:rsidRDefault="00A02D7A">
      <w:pPr>
        <w:pStyle w:val="Title"/>
        <w:rPr>
          <w:rFonts w:ascii="Geometr415 Blk BT" w:eastAsia="Geometr415 Blk BT" w:hAnsi="Geometr415 Blk BT" w:cs="Geometr415 Blk BT"/>
          <w:color w:val="FF6666"/>
          <w:u w:color="FF6666"/>
        </w:rPr>
      </w:pPr>
    </w:p>
    <w:p w:rsidR="00A02D7A" w:rsidRDefault="00A02D7A">
      <w:pPr>
        <w:pStyle w:val="Title"/>
        <w:rPr>
          <w:rFonts w:ascii="Geometr415 Blk BT" w:eastAsia="Geometr415 Blk BT" w:hAnsi="Geometr415 Blk BT" w:cs="Geometr415 Blk BT"/>
          <w:color w:val="FF6666"/>
          <w:u w:color="FF6666"/>
        </w:rPr>
      </w:pPr>
    </w:p>
    <w:p w:rsidR="00A02D7A" w:rsidRPr="005C2C1F" w:rsidRDefault="00A03D9F" w:rsidP="005C2C1F">
      <w:pPr>
        <w:pStyle w:val="Title"/>
        <w:ind w:left="1134" w:right="1089"/>
        <w:rPr>
          <w:rFonts w:ascii="Geometr415 Blk BT" w:eastAsia="Geometr415 Blk BT" w:hAnsi="Geometr415 Blk BT" w:cs="Geometr415 Blk BT"/>
          <w:color w:val="FF6666"/>
          <w:u w:color="FF6666"/>
        </w:rPr>
      </w:pPr>
      <w:r>
        <w:rPr>
          <w:rFonts w:ascii="Geometr415 Blk BT" w:eastAsia="Geometr415 Blk BT" w:hAnsi="Geometr415 Blk BT" w:cs="Geometr415 Blk BT"/>
          <w:color w:val="FF6666"/>
          <w:u w:color="FF6666"/>
          <w:lang w:val="nl-NL"/>
        </w:rPr>
        <w:t xml:space="preserve">Feedback form </w:t>
      </w:r>
      <w:proofErr w:type="spellStart"/>
      <w:r>
        <w:rPr>
          <w:rFonts w:ascii="Geometr415 Blk BT" w:eastAsia="Geometr415 Blk BT" w:hAnsi="Geometr415 Blk BT" w:cs="Geometr415 Blk BT"/>
          <w:color w:val="FF6666"/>
          <w:u w:color="FF6666"/>
          <w:lang w:val="nl-NL"/>
        </w:rPr>
        <w:t>for</w:t>
      </w:r>
      <w:proofErr w:type="spellEnd"/>
      <w:r>
        <w:rPr>
          <w:rFonts w:ascii="Geometr415 Blk BT" w:eastAsia="Geometr415 Blk BT" w:hAnsi="Geometr415 Blk BT" w:cs="Geometr415 Blk BT"/>
          <w:color w:val="FF6666"/>
          <w:u w:color="FF6666"/>
          <w:lang w:val="nl-NL"/>
        </w:rPr>
        <w:t xml:space="preserve"> </w:t>
      </w:r>
      <w:proofErr w:type="spellStart"/>
      <w:r>
        <w:rPr>
          <w:rFonts w:ascii="Geometr415 Blk BT" w:eastAsia="Geometr415 Blk BT" w:hAnsi="Geometr415 Blk BT" w:cs="Geometr415 Blk BT"/>
          <w:color w:val="FF6666"/>
          <w:u w:color="FF6666"/>
          <w:lang w:val="nl-NL"/>
        </w:rPr>
        <w:t>participants</w:t>
      </w:r>
      <w:proofErr w:type="spellEnd"/>
      <w:r>
        <w:rPr>
          <w:rFonts w:ascii="Geometr415 Blk BT" w:eastAsia="Geometr415 Blk BT" w:hAnsi="Geometr415 Blk BT" w:cs="Geometr415 Blk BT"/>
          <w:color w:val="FF6666"/>
          <w:u w:color="FF6666"/>
          <w:lang w:val="nl-NL"/>
        </w:rPr>
        <w:t xml:space="preserve"> </w:t>
      </w:r>
      <w:r w:rsidR="007A059D">
        <w:rPr>
          <w:rFonts w:ascii="Geometr415 Blk BT" w:eastAsia="Geometr415 Blk BT" w:hAnsi="Geometr415 Blk BT" w:cs="Geometr415 Blk BT"/>
          <w:color w:val="FF6666"/>
          <w:u w:color="FF6666"/>
          <w:lang w:val="nl-NL"/>
        </w:rPr>
        <w:br/>
      </w:r>
      <w:r>
        <w:rPr>
          <w:rFonts w:ascii="Geometr415 Blk BT" w:eastAsia="Geometr415 Blk BT" w:hAnsi="Geometr415 Blk BT" w:cs="Geometr415 Blk BT"/>
          <w:color w:val="00A3AC"/>
          <w:u w:color="00A3AC"/>
        </w:rPr>
        <w:t>hackAIR workshop tour</w:t>
      </w:r>
    </w:p>
    <w:p w:rsidR="00A02D7A" w:rsidRPr="005C2C1F" w:rsidRDefault="00A03D9F">
      <w:pPr>
        <w:pStyle w:val="HoofdtekstA"/>
        <w:ind w:left="1134" w:right="1088"/>
        <w:rPr>
          <w:sz w:val="22"/>
          <w:szCs w:val="22"/>
          <w:lang w:val="en-US"/>
        </w:rPr>
      </w:pPr>
      <w:r w:rsidRPr="005C2C1F">
        <w:rPr>
          <w:sz w:val="22"/>
          <w:szCs w:val="22"/>
          <w:lang w:val="en-US"/>
        </w:rPr>
        <w:t xml:space="preserve">This post-workshop questionnaire gives participants the chance to evaluate the workshop, to give feedback to the hackAIR system and functions as impact assessment. </w:t>
      </w:r>
    </w:p>
    <w:p w:rsidR="005C2C1F" w:rsidRPr="005C2C1F" w:rsidRDefault="005C2C1F">
      <w:pPr>
        <w:pStyle w:val="HoofdtekstA"/>
        <w:ind w:left="1134" w:right="1088"/>
        <w:rPr>
          <w:sz w:val="22"/>
          <w:szCs w:val="22"/>
          <w:lang w:val="en-US"/>
        </w:rPr>
      </w:pPr>
    </w:p>
    <w:p w:rsidR="00A02D7A" w:rsidRPr="005C2C1F" w:rsidRDefault="00A03D9F">
      <w:pPr>
        <w:pStyle w:val="HoofdtekstA"/>
        <w:ind w:left="1134" w:right="1088"/>
        <w:rPr>
          <w:color w:val="222222"/>
          <w:sz w:val="22"/>
          <w:szCs w:val="22"/>
          <w:u w:color="222222"/>
          <w:lang w:val="en-US"/>
        </w:rPr>
      </w:pPr>
      <w:r w:rsidRPr="005C2C1F">
        <w:rPr>
          <w:sz w:val="22"/>
          <w:szCs w:val="22"/>
          <w:lang w:val="en-US"/>
        </w:rPr>
        <w:br/>
      </w:r>
      <w:r w:rsidRPr="005C2C1F">
        <w:rPr>
          <w:color w:val="222222"/>
          <w:sz w:val="22"/>
          <w:szCs w:val="22"/>
          <w:u w:color="222222"/>
          <w:lang w:val="en-US"/>
        </w:rPr>
        <w:t>Version 1.0 | December 2017</w:t>
      </w:r>
    </w:p>
    <w:p w:rsidR="00A02D7A" w:rsidRDefault="00A03D9F">
      <w:pPr>
        <w:pStyle w:val="HoofdtekstA"/>
      </w:pPr>
      <w:r>
        <w:rPr>
          <w:lang w:val="en-US"/>
        </w:rPr>
        <w:br w:type="page"/>
      </w:r>
    </w:p>
    <w:p w:rsidR="00A02D7A" w:rsidRDefault="000E562C">
      <w:pPr>
        <w:pStyle w:val="Koptekst"/>
        <w:numPr>
          <w:ilvl w:val="0"/>
          <w:numId w:val="2"/>
        </w:numPr>
      </w:pPr>
      <w:r>
        <w:lastRenderedPageBreak/>
        <w:t xml:space="preserve">About </w:t>
      </w:r>
      <w:proofErr w:type="spellStart"/>
      <w:r>
        <w:t>t</w:t>
      </w:r>
      <w:r w:rsidR="00A03D9F">
        <w:t>his</w:t>
      </w:r>
      <w:proofErr w:type="spellEnd"/>
      <w:r w:rsidR="00A03D9F">
        <w:t xml:space="preserve"> document</w:t>
      </w:r>
    </w:p>
    <w:p w:rsidR="005C2C1F" w:rsidRPr="005C2C1F" w:rsidRDefault="005C2C1F" w:rsidP="005C2C1F">
      <w:pPr>
        <w:pStyle w:val="HoofdtekstA"/>
        <w:rPr>
          <w:lang w:val="fr-FR"/>
        </w:rPr>
      </w:pPr>
    </w:p>
    <w:p w:rsidR="00A02D7A" w:rsidRPr="005C2C1F" w:rsidRDefault="00A03D9F">
      <w:pPr>
        <w:pStyle w:val="Paragraph"/>
        <w:rPr>
          <w:sz w:val="22"/>
          <w:szCs w:val="22"/>
        </w:rPr>
      </w:pPr>
      <w:r w:rsidRPr="005C2C1F">
        <w:rPr>
          <w:sz w:val="22"/>
          <w:szCs w:val="22"/>
        </w:rPr>
        <w:t xml:space="preserve">This document is part of the workshop toolkit. It contains a questionnaire (3-5 minutes) for workshop participants. Facilitators are asked to hand out this form after the workshop and allow time for participants to fill out the form. </w:t>
      </w:r>
    </w:p>
    <w:p w:rsidR="00A02D7A" w:rsidRPr="005C2C1F" w:rsidRDefault="00A02D7A">
      <w:pPr>
        <w:pStyle w:val="Paragraph"/>
        <w:rPr>
          <w:sz w:val="22"/>
          <w:szCs w:val="22"/>
        </w:rPr>
      </w:pPr>
    </w:p>
    <w:p w:rsidR="00A02D7A" w:rsidRPr="005C2C1F" w:rsidRDefault="00A03D9F">
      <w:pPr>
        <w:pStyle w:val="Paragraph"/>
        <w:rPr>
          <w:sz w:val="22"/>
          <w:szCs w:val="22"/>
        </w:rPr>
      </w:pPr>
      <w:r w:rsidRPr="005C2C1F">
        <w:rPr>
          <w:sz w:val="22"/>
          <w:szCs w:val="22"/>
        </w:rPr>
        <w:t>The form contains questions about the workshop</w:t>
      </w:r>
      <w:r w:rsidRPr="005C2C1F">
        <w:rPr>
          <w:sz w:val="22"/>
          <w:szCs w:val="22"/>
          <w:lang w:val="nl-NL"/>
        </w:rPr>
        <w:t xml:space="preserve"> </w:t>
      </w:r>
      <w:proofErr w:type="spellStart"/>
      <w:r w:rsidRPr="005C2C1F">
        <w:rPr>
          <w:sz w:val="22"/>
          <w:szCs w:val="22"/>
          <w:lang w:val="nl-NL"/>
        </w:rPr>
        <w:t>and</w:t>
      </w:r>
      <w:proofErr w:type="spellEnd"/>
      <w:r w:rsidRPr="005C2C1F">
        <w:rPr>
          <w:sz w:val="22"/>
          <w:szCs w:val="22"/>
          <w:lang w:val="nl-NL"/>
        </w:rPr>
        <w:t xml:space="preserve"> </w:t>
      </w:r>
      <w:proofErr w:type="spellStart"/>
      <w:r w:rsidRPr="005C2C1F">
        <w:rPr>
          <w:sz w:val="22"/>
          <w:szCs w:val="22"/>
          <w:lang w:val="nl-NL"/>
        </w:rPr>
        <w:t>the</w:t>
      </w:r>
      <w:proofErr w:type="spellEnd"/>
      <w:r w:rsidRPr="005C2C1F">
        <w:rPr>
          <w:sz w:val="22"/>
          <w:szCs w:val="22"/>
          <w:lang w:val="nl-NL"/>
        </w:rPr>
        <w:t xml:space="preserve"> </w:t>
      </w:r>
      <w:proofErr w:type="spellStart"/>
      <w:r w:rsidRPr="005C2C1F">
        <w:rPr>
          <w:sz w:val="22"/>
          <w:szCs w:val="22"/>
          <w:lang w:val="nl-NL"/>
        </w:rPr>
        <w:t>perceived</w:t>
      </w:r>
      <w:proofErr w:type="spellEnd"/>
      <w:r w:rsidRPr="005C2C1F">
        <w:rPr>
          <w:sz w:val="22"/>
          <w:szCs w:val="22"/>
          <w:lang w:val="nl-NL"/>
        </w:rPr>
        <w:t xml:space="preserve"> </w:t>
      </w:r>
      <w:proofErr w:type="spellStart"/>
      <w:r w:rsidRPr="005C2C1F">
        <w:rPr>
          <w:sz w:val="22"/>
          <w:szCs w:val="22"/>
          <w:lang w:val="nl-NL"/>
        </w:rPr>
        <w:t>eas</w:t>
      </w:r>
      <w:r w:rsidR="005C2C1F">
        <w:rPr>
          <w:sz w:val="22"/>
          <w:szCs w:val="22"/>
          <w:lang w:val="nl-NL"/>
        </w:rPr>
        <w:t>e</w:t>
      </w:r>
      <w:proofErr w:type="spellEnd"/>
      <w:r w:rsidRPr="005C2C1F">
        <w:rPr>
          <w:sz w:val="22"/>
          <w:szCs w:val="22"/>
          <w:lang w:val="nl-NL"/>
        </w:rPr>
        <w:t xml:space="preserve"> of </w:t>
      </w:r>
      <w:proofErr w:type="spellStart"/>
      <w:r w:rsidRPr="005C2C1F">
        <w:rPr>
          <w:sz w:val="22"/>
          <w:szCs w:val="22"/>
          <w:lang w:val="nl-NL"/>
        </w:rPr>
        <w:t>use</w:t>
      </w:r>
      <w:proofErr w:type="spellEnd"/>
      <w:r w:rsidRPr="005C2C1F">
        <w:rPr>
          <w:sz w:val="22"/>
          <w:szCs w:val="22"/>
          <w:lang w:val="nl-NL"/>
        </w:rPr>
        <w:t xml:space="preserve">, </w:t>
      </w:r>
      <w:proofErr w:type="spellStart"/>
      <w:r w:rsidRPr="005C2C1F">
        <w:rPr>
          <w:sz w:val="22"/>
          <w:szCs w:val="22"/>
          <w:lang w:val="nl-NL"/>
        </w:rPr>
        <w:t>intention</w:t>
      </w:r>
      <w:proofErr w:type="spellEnd"/>
      <w:r w:rsidRPr="005C2C1F">
        <w:rPr>
          <w:sz w:val="22"/>
          <w:szCs w:val="22"/>
          <w:lang w:val="nl-NL"/>
        </w:rPr>
        <w:t xml:space="preserve"> of </w:t>
      </w:r>
      <w:proofErr w:type="spellStart"/>
      <w:r w:rsidRPr="005C2C1F">
        <w:rPr>
          <w:sz w:val="22"/>
          <w:szCs w:val="22"/>
          <w:lang w:val="nl-NL"/>
        </w:rPr>
        <w:t>use</w:t>
      </w:r>
      <w:proofErr w:type="spellEnd"/>
      <w:r w:rsidRPr="005C2C1F">
        <w:rPr>
          <w:sz w:val="22"/>
          <w:szCs w:val="22"/>
          <w:lang w:val="nl-NL"/>
        </w:rPr>
        <w:t xml:space="preserve"> </w:t>
      </w:r>
      <w:proofErr w:type="spellStart"/>
      <w:r w:rsidRPr="005C2C1F">
        <w:rPr>
          <w:sz w:val="22"/>
          <w:szCs w:val="22"/>
          <w:lang w:val="nl-NL"/>
        </w:rPr>
        <w:t>and</w:t>
      </w:r>
      <w:proofErr w:type="spellEnd"/>
      <w:r w:rsidRPr="005C2C1F">
        <w:rPr>
          <w:sz w:val="22"/>
          <w:szCs w:val="22"/>
          <w:lang w:val="nl-NL"/>
        </w:rPr>
        <w:t xml:space="preserve"> </w:t>
      </w:r>
      <w:proofErr w:type="spellStart"/>
      <w:r w:rsidRPr="005C2C1F">
        <w:rPr>
          <w:sz w:val="22"/>
          <w:szCs w:val="22"/>
          <w:lang w:val="nl-NL"/>
        </w:rPr>
        <w:t>usefulness</w:t>
      </w:r>
      <w:proofErr w:type="spellEnd"/>
      <w:r w:rsidRPr="005C2C1F">
        <w:rPr>
          <w:sz w:val="22"/>
          <w:szCs w:val="22"/>
          <w:lang w:val="nl-NL"/>
        </w:rPr>
        <w:t xml:space="preserve"> of </w:t>
      </w:r>
      <w:r w:rsidRPr="005C2C1F">
        <w:rPr>
          <w:sz w:val="22"/>
          <w:szCs w:val="22"/>
        </w:rPr>
        <w:t>the hackAIR system</w:t>
      </w:r>
      <w:r w:rsidRPr="005C2C1F">
        <w:rPr>
          <w:sz w:val="22"/>
          <w:szCs w:val="22"/>
          <w:lang w:val="nl-NL"/>
        </w:rPr>
        <w:t xml:space="preserve">. </w:t>
      </w:r>
      <w:r w:rsidRPr="005C2C1F">
        <w:rPr>
          <w:sz w:val="22"/>
          <w:szCs w:val="22"/>
        </w:rPr>
        <w:t xml:space="preserve">A summary of the feedback given in these forms can be written down in the post-workshop report and then sent to the hackAIR communications team at  </w:t>
      </w:r>
      <w:hyperlink r:id="rId7" w:history="1">
        <w:r w:rsidRPr="005C2C1F">
          <w:rPr>
            <w:rStyle w:val="Hyperlink0"/>
            <w:sz w:val="22"/>
            <w:szCs w:val="22"/>
          </w:rPr>
          <w:t>hackair@onsubject.eu</w:t>
        </w:r>
      </w:hyperlink>
      <w:r w:rsidRPr="005C2C1F">
        <w:rPr>
          <w:sz w:val="22"/>
          <w:szCs w:val="22"/>
          <w:lang w:val="nl-NL"/>
        </w:rPr>
        <w:t>.</w:t>
      </w:r>
    </w:p>
    <w:p w:rsidR="00A02D7A" w:rsidRDefault="00A03D9F">
      <w:pPr>
        <w:pStyle w:val="Paragraph"/>
      </w:pPr>
      <w:r>
        <w:br/>
      </w:r>
      <w:r>
        <w:br w:type="page"/>
      </w:r>
    </w:p>
    <w:p w:rsidR="00A02D7A" w:rsidRDefault="00A02D7A">
      <w:pPr>
        <w:pStyle w:val="Paragraph"/>
      </w:pPr>
    </w:p>
    <w:p w:rsidR="00A02D7A" w:rsidRDefault="00A03D9F">
      <w:pPr>
        <w:pStyle w:val="Koptekst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Feedback form </w:t>
      </w:r>
    </w:p>
    <w:p w:rsidR="005C2C1F" w:rsidRPr="005C2C1F" w:rsidRDefault="005C2C1F" w:rsidP="005C2C1F">
      <w:pPr>
        <w:pStyle w:val="HoofdtekstA"/>
      </w:pPr>
    </w:p>
    <w:p w:rsidR="00A02D7A" w:rsidRPr="005C2C1F" w:rsidRDefault="005C2C1F">
      <w:pPr>
        <w:pStyle w:val="Paragraph"/>
        <w:rPr>
          <w:sz w:val="22"/>
          <w:szCs w:val="22"/>
        </w:rPr>
      </w:pPr>
      <w:r>
        <w:rPr>
          <w:sz w:val="22"/>
          <w:szCs w:val="22"/>
        </w:rPr>
        <w:t>It is g</w:t>
      </w:r>
      <w:r w:rsidR="00A03D9F" w:rsidRPr="005C2C1F">
        <w:rPr>
          <w:sz w:val="22"/>
          <w:szCs w:val="22"/>
        </w:rPr>
        <w:t>reat that you participated in a hackAIR workshop. Now we are curious to l</w:t>
      </w:r>
      <w:r>
        <w:rPr>
          <w:sz w:val="22"/>
          <w:szCs w:val="22"/>
        </w:rPr>
        <w:t>earn more about your experience</w:t>
      </w:r>
      <w:r w:rsidR="00A03D9F" w:rsidRPr="005C2C1F">
        <w:rPr>
          <w:sz w:val="22"/>
          <w:szCs w:val="22"/>
        </w:rPr>
        <w:t>. Please take some minutes to share your feedback with us. Thanks in advance! The hackAIR team.</w:t>
      </w:r>
    </w:p>
    <w:p w:rsidR="00A02D7A" w:rsidRDefault="00A02D7A">
      <w:pPr>
        <w:pStyle w:val="Paragraph"/>
      </w:pPr>
    </w:p>
    <w:p w:rsidR="00A02D7A" w:rsidRDefault="00A03D9F" w:rsidP="005C2C1F">
      <w:pPr>
        <w:pStyle w:val="heading"/>
        <w:rPr>
          <w:rStyle w:val="Strong"/>
          <w:b/>
        </w:rPr>
      </w:pPr>
      <w:proofErr w:type="spellStart"/>
      <w:r w:rsidRPr="005C2C1F">
        <w:rPr>
          <w:rStyle w:val="Strong"/>
          <w:b/>
        </w:rPr>
        <w:t>Questions</w:t>
      </w:r>
      <w:proofErr w:type="spellEnd"/>
      <w:r w:rsidRPr="005C2C1F">
        <w:rPr>
          <w:rStyle w:val="Strong"/>
          <w:b/>
        </w:rPr>
        <w:t xml:space="preserve"> </w:t>
      </w:r>
      <w:proofErr w:type="spellStart"/>
      <w:r w:rsidRPr="005C2C1F">
        <w:rPr>
          <w:rStyle w:val="Strong"/>
          <w:b/>
        </w:rPr>
        <w:t>about</w:t>
      </w:r>
      <w:proofErr w:type="spellEnd"/>
      <w:r w:rsidRPr="005C2C1F">
        <w:rPr>
          <w:rStyle w:val="Strong"/>
          <w:b/>
        </w:rPr>
        <w:t xml:space="preserve"> </w:t>
      </w:r>
      <w:proofErr w:type="spellStart"/>
      <w:r w:rsidRPr="005C2C1F">
        <w:rPr>
          <w:rStyle w:val="Strong"/>
          <w:b/>
        </w:rPr>
        <w:t>the</w:t>
      </w:r>
      <w:proofErr w:type="spellEnd"/>
      <w:r w:rsidRPr="005C2C1F">
        <w:rPr>
          <w:rStyle w:val="Strong"/>
          <w:b/>
        </w:rPr>
        <w:t xml:space="preserve"> workshop</w:t>
      </w:r>
    </w:p>
    <w:p w:rsidR="005C2C1F" w:rsidRPr="005C2C1F" w:rsidRDefault="005C2C1F" w:rsidP="005C2C1F">
      <w:pPr>
        <w:pStyle w:val="Hoofdtekst"/>
        <w:rPr>
          <w:lang w:val="nl-NL"/>
        </w:rPr>
      </w:pPr>
    </w:p>
    <w:tbl>
      <w:tblPr>
        <w:tblW w:w="8375" w:type="dxa"/>
        <w:tblInd w:w="743" w:type="dxa"/>
        <w:tblBorders>
          <w:top w:val="single" w:sz="8" w:space="0" w:color="00A3AC"/>
          <w:left w:val="single" w:sz="8" w:space="0" w:color="00A3AC"/>
          <w:bottom w:val="single" w:sz="8" w:space="0" w:color="00A3AC"/>
          <w:right w:val="single" w:sz="8" w:space="0" w:color="00A3AC"/>
          <w:insideH w:val="single" w:sz="8" w:space="0" w:color="00A3AC"/>
          <w:insideV w:val="single" w:sz="8" w:space="0" w:color="00A3AC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375"/>
      </w:tblGrid>
      <w:tr w:rsidR="00A02D7A">
        <w:trPr>
          <w:trHeight w:val="260"/>
        </w:trPr>
        <w:tc>
          <w:tcPr>
            <w:tcW w:w="8375" w:type="dxa"/>
            <w:tcBorders>
              <w:top w:val="single" w:sz="4" w:space="0" w:color="C0504D"/>
              <w:left w:val="single" w:sz="4" w:space="0" w:color="C0504D"/>
              <w:bottom w:val="single" w:sz="4" w:space="0" w:color="D99594"/>
              <w:right w:val="single" w:sz="4" w:space="0" w:color="C0504D"/>
            </w:tcBorders>
            <w:shd w:val="clear" w:color="auto" w:fill="FF66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D7A" w:rsidRDefault="00A03D9F">
            <w:pPr>
              <w:pStyle w:val="NoSpacing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  <w:t>I learned new things about air quality (measurement)</w:t>
            </w:r>
          </w:p>
        </w:tc>
      </w:tr>
      <w:tr w:rsidR="00A02D7A">
        <w:trPr>
          <w:trHeight w:val="1410"/>
        </w:trPr>
        <w:tc>
          <w:tcPr>
            <w:tcW w:w="8375" w:type="dxa"/>
            <w:tcBorders>
              <w:top w:val="single" w:sz="4" w:space="0" w:color="D99594"/>
              <w:left w:val="single" w:sz="4" w:space="0" w:color="D99594"/>
              <w:bottom w:val="single" w:sz="4" w:space="0" w:color="C0504D"/>
              <w:right w:val="single" w:sz="4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D7A" w:rsidRDefault="00A03D9F">
            <w:pPr>
              <w:pStyle w:val="Paragraph"/>
              <w:numPr>
                <w:ilvl w:val="0"/>
                <w:numId w:val="3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Strongly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disagree</w:t>
            </w:r>
            <w:proofErr w:type="spellEnd"/>
          </w:p>
          <w:p w:rsidR="00A02D7A" w:rsidRDefault="00A03D9F">
            <w:pPr>
              <w:pStyle w:val="Paragraph"/>
              <w:numPr>
                <w:ilvl w:val="0"/>
                <w:numId w:val="3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Disagree</w:t>
            </w:r>
            <w:proofErr w:type="spellEnd"/>
          </w:p>
          <w:p w:rsidR="00A02D7A" w:rsidRDefault="00A03D9F">
            <w:pPr>
              <w:pStyle w:val="Paragraph"/>
              <w:numPr>
                <w:ilvl w:val="0"/>
                <w:numId w:val="3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Either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disagree</w:t>
            </w:r>
            <w:proofErr w:type="spellEnd"/>
            <w:r>
              <w:rPr>
                <w:lang w:val="nl-NL"/>
              </w:rPr>
              <w:t xml:space="preserve"> nor </w:t>
            </w:r>
            <w:proofErr w:type="spellStart"/>
            <w:r>
              <w:rPr>
                <w:lang w:val="nl-NL"/>
              </w:rPr>
              <w:t>agree</w:t>
            </w:r>
            <w:proofErr w:type="spellEnd"/>
          </w:p>
          <w:p w:rsidR="00A02D7A" w:rsidRDefault="00A03D9F">
            <w:pPr>
              <w:pStyle w:val="Paragraph"/>
              <w:numPr>
                <w:ilvl w:val="0"/>
                <w:numId w:val="3"/>
              </w:numPr>
              <w:rPr>
                <w:lang w:val="nl-NL"/>
              </w:rPr>
            </w:pPr>
            <w:bookmarkStart w:id="0" w:name="_GoBack"/>
            <w:bookmarkEnd w:id="0"/>
            <w:proofErr w:type="spellStart"/>
            <w:r>
              <w:rPr>
                <w:lang w:val="nl-NL"/>
              </w:rPr>
              <w:t>Agree</w:t>
            </w:r>
            <w:proofErr w:type="spellEnd"/>
          </w:p>
          <w:p w:rsidR="00A02D7A" w:rsidRDefault="00A03D9F">
            <w:pPr>
              <w:pStyle w:val="Paragraph"/>
              <w:numPr>
                <w:ilvl w:val="0"/>
                <w:numId w:val="3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Strongly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agree</w:t>
            </w:r>
            <w:proofErr w:type="spellEnd"/>
          </w:p>
        </w:tc>
      </w:tr>
      <w:tr w:rsidR="00A02D7A">
        <w:trPr>
          <w:trHeight w:val="250"/>
        </w:trPr>
        <w:tc>
          <w:tcPr>
            <w:tcW w:w="8375" w:type="dxa"/>
            <w:tcBorders>
              <w:top w:val="single" w:sz="4" w:space="0" w:color="C0504D"/>
              <w:left w:val="single" w:sz="4" w:space="0" w:color="C0504D"/>
              <w:bottom w:val="single" w:sz="4" w:space="0" w:color="D99594"/>
              <w:right w:val="single" w:sz="4" w:space="0" w:color="C0504D"/>
            </w:tcBorders>
            <w:shd w:val="clear" w:color="auto" w:fill="FF66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D7A" w:rsidRDefault="00A03D9F">
            <w:pPr>
              <w:pStyle w:val="NoSpacing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  <w:t xml:space="preserve"> I feel empowered to use the hackAIR platform/sensor</w:t>
            </w:r>
          </w:p>
        </w:tc>
      </w:tr>
      <w:tr w:rsidR="00A02D7A">
        <w:trPr>
          <w:trHeight w:val="1410"/>
        </w:trPr>
        <w:tc>
          <w:tcPr>
            <w:tcW w:w="8375" w:type="dxa"/>
            <w:tcBorders>
              <w:top w:val="single" w:sz="4" w:space="0" w:color="D99594"/>
              <w:left w:val="single" w:sz="4" w:space="0" w:color="D99594"/>
              <w:bottom w:val="single" w:sz="4" w:space="0" w:color="C0504D"/>
              <w:right w:val="single" w:sz="4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D7A" w:rsidRDefault="00A03D9F">
            <w:pPr>
              <w:pStyle w:val="Paragraph"/>
              <w:numPr>
                <w:ilvl w:val="0"/>
                <w:numId w:val="4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Strongly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disagree</w:t>
            </w:r>
            <w:proofErr w:type="spellEnd"/>
          </w:p>
          <w:p w:rsidR="00A02D7A" w:rsidRDefault="00A03D9F">
            <w:pPr>
              <w:pStyle w:val="Paragraph"/>
              <w:numPr>
                <w:ilvl w:val="0"/>
                <w:numId w:val="4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Disagree</w:t>
            </w:r>
            <w:proofErr w:type="spellEnd"/>
          </w:p>
          <w:p w:rsidR="00A02D7A" w:rsidRDefault="00A03D9F">
            <w:pPr>
              <w:pStyle w:val="Paragraph"/>
              <w:numPr>
                <w:ilvl w:val="0"/>
                <w:numId w:val="4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Either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disagree</w:t>
            </w:r>
            <w:proofErr w:type="spellEnd"/>
            <w:r>
              <w:rPr>
                <w:lang w:val="nl-NL"/>
              </w:rPr>
              <w:t xml:space="preserve"> nor </w:t>
            </w:r>
            <w:proofErr w:type="spellStart"/>
            <w:r>
              <w:rPr>
                <w:lang w:val="nl-NL"/>
              </w:rPr>
              <w:t>agree</w:t>
            </w:r>
            <w:proofErr w:type="spellEnd"/>
          </w:p>
          <w:p w:rsidR="00A02D7A" w:rsidRDefault="00A03D9F">
            <w:pPr>
              <w:pStyle w:val="Paragraph"/>
              <w:numPr>
                <w:ilvl w:val="0"/>
                <w:numId w:val="4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Agree</w:t>
            </w:r>
            <w:proofErr w:type="spellEnd"/>
          </w:p>
          <w:p w:rsidR="00A02D7A" w:rsidRDefault="00A03D9F">
            <w:pPr>
              <w:pStyle w:val="Paragraph"/>
              <w:numPr>
                <w:ilvl w:val="0"/>
                <w:numId w:val="4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Strongly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agree</w:t>
            </w:r>
            <w:proofErr w:type="spellEnd"/>
          </w:p>
        </w:tc>
      </w:tr>
      <w:tr w:rsidR="00A02D7A">
        <w:trPr>
          <w:trHeight w:val="250"/>
        </w:trPr>
        <w:tc>
          <w:tcPr>
            <w:tcW w:w="8375" w:type="dxa"/>
            <w:tcBorders>
              <w:top w:val="single" w:sz="4" w:space="0" w:color="C0504D"/>
              <w:left w:val="single" w:sz="4" w:space="0" w:color="C0504D"/>
              <w:bottom w:val="single" w:sz="4" w:space="0" w:color="D99594"/>
              <w:right w:val="single" w:sz="4" w:space="0" w:color="C0504D"/>
            </w:tcBorders>
            <w:shd w:val="clear" w:color="auto" w:fill="FF66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D7A" w:rsidRDefault="007A059D">
            <w:pPr>
              <w:pStyle w:val="NoSpacing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  <w:t>The workshop was enjoyable and valuable for me</w:t>
            </w:r>
          </w:p>
        </w:tc>
      </w:tr>
      <w:tr w:rsidR="00A02D7A" w:rsidTr="007A059D">
        <w:trPr>
          <w:trHeight w:val="850"/>
        </w:trPr>
        <w:tc>
          <w:tcPr>
            <w:tcW w:w="8375" w:type="dxa"/>
            <w:tcBorders>
              <w:top w:val="single" w:sz="4" w:space="0" w:color="D99594"/>
              <w:left w:val="single" w:sz="4" w:space="0" w:color="D99594"/>
              <w:bottom w:val="nil"/>
              <w:right w:val="single" w:sz="4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59D" w:rsidRDefault="007A059D" w:rsidP="007A059D">
            <w:pPr>
              <w:pStyle w:val="Paragraph"/>
              <w:numPr>
                <w:ilvl w:val="0"/>
                <w:numId w:val="4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Strongly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disagree</w:t>
            </w:r>
            <w:proofErr w:type="spellEnd"/>
          </w:p>
          <w:p w:rsidR="007A059D" w:rsidRDefault="007A059D" w:rsidP="007A059D">
            <w:pPr>
              <w:pStyle w:val="Paragraph"/>
              <w:numPr>
                <w:ilvl w:val="0"/>
                <w:numId w:val="4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Disagree</w:t>
            </w:r>
            <w:proofErr w:type="spellEnd"/>
          </w:p>
          <w:p w:rsidR="007A059D" w:rsidRDefault="007A059D" w:rsidP="007A059D">
            <w:pPr>
              <w:pStyle w:val="Paragraph"/>
              <w:numPr>
                <w:ilvl w:val="0"/>
                <w:numId w:val="4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Either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disagree</w:t>
            </w:r>
            <w:proofErr w:type="spellEnd"/>
            <w:r>
              <w:rPr>
                <w:lang w:val="nl-NL"/>
              </w:rPr>
              <w:t xml:space="preserve"> nor </w:t>
            </w:r>
            <w:proofErr w:type="spellStart"/>
            <w:r>
              <w:rPr>
                <w:lang w:val="nl-NL"/>
              </w:rPr>
              <w:t>agree</w:t>
            </w:r>
            <w:proofErr w:type="spellEnd"/>
          </w:p>
          <w:p w:rsidR="007A059D" w:rsidRDefault="007A059D" w:rsidP="007A059D">
            <w:pPr>
              <w:pStyle w:val="Paragraph"/>
              <w:numPr>
                <w:ilvl w:val="0"/>
                <w:numId w:val="4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Agree</w:t>
            </w:r>
            <w:proofErr w:type="spellEnd"/>
          </w:p>
          <w:p w:rsidR="00A02D7A" w:rsidRPr="007A059D" w:rsidRDefault="007A059D" w:rsidP="007A059D">
            <w:pPr>
              <w:pStyle w:val="Paragraph"/>
              <w:numPr>
                <w:ilvl w:val="0"/>
                <w:numId w:val="4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Strongly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agree</w:t>
            </w:r>
            <w:proofErr w:type="spellEnd"/>
          </w:p>
        </w:tc>
      </w:tr>
      <w:tr w:rsidR="007A059D" w:rsidTr="007A059D">
        <w:trPr>
          <w:trHeight w:val="250"/>
        </w:trPr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  <w:shd w:val="clear" w:color="auto" w:fill="FF66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59D" w:rsidRDefault="007A059D" w:rsidP="008651E4">
            <w:pPr>
              <w:pStyle w:val="NoSpacing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  <w:t>Additional comments on the workshop</w:t>
            </w:r>
          </w:p>
        </w:tc>
      </w:tr>
      <w:tr w:rsidR="007A059D" w:rsidTr="007A059D">
        <w:trPr>
          <w:trHeight w:val="850"/>
        </w:trPr>
        <w:tc>
          <w:tcPr>
            <w:tcW w:w="8375" w:type="dxa"/>
            <w:tcBorders>
              <w:top w:val="nil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59D" w:rsidRDefault="007A059D" w:rsidP="007A059D">
            <w:pP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:rsidR="007A059D" w:rsidRDefault="007A059D" w:rsidP="007A059D">
            <w:pP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:rsidR="007A059D" w:rsidRDefault="007A059D" w:rsidP="007A059D">
            <w:pP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:rsidR="007A059D" w:rsidRDefault="007A059D" w:rsidP="007A059D">
            <w:pP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:rsidR="007A059D" w:rsidRDefault="007A059D" w:rsidP="007A059D">
            <w:pP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:rsidR="007A059D" w:rsidRDefault="007A059D" w:rsidP="007A059D">
            <w:pP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</w:tc>
      </w:tr>
    </w:tbl>
    <w:p w:rsidR="00A02D7A" w:rsidRDefault="00A02D7A">
      <w:pPr>
        <w:pStyle w:val="Koptekst2"/>
        <w:widowControl w:val="0"/>
        <w:ind w:left="635" w:hanging="635"/>
      </w:pPr>
    </w:p>
    <w:p w:rsidR="00A02D7A" w:rsidRDefault="000E562C" w:rsidP="000E562C">
      <w:pPr>
        <w:pStyle w:val="heading"/>
        <w:ind w:firstLine="284"/>
      </w:pP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hackAIR platform</w:t>
      </w:r>
    </w:p>
    <w:p w:rsidR="00A02D7A" w:rsidRDefault="00A03D9F" w:rsidP="000E562C">
      <w:pPr>
        <w:pStyle w:val="heading"/>
        <w:ind w:firstLine="142"/>
      </w:pPr>
      <w:r>
        <w:rPr>
          <w:noProof/>
          <w:lang w:val="en-AU"/>
        </w:rPr>
        <w:drawing>
          <wp:inline distT="0" distB="0" distL="0" distR="0">
            <wp:extent cx="5727700" cy="4112407"/>
            <wp:effectExtent l="0" t="0" r="6350" b="254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rmafbeelding 2017-12-17 om 10.17.51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112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:rsidR="00A02D7A" w:rsidRDefault="00A02D7A">
      <w:pPr>
        <w:pStyle w:val="Paragraph"/>
      </w:pPr>
    </w:p>
    <w:p w:rsidR="00A02D7A" w:rsidRDefault="00A03D9F" w:rsidP="005C2C1F">
      <w:pPr>
        <w:pStyle w:val="heading"/>
        <w:ind w:firstLine="284"/>
      </w:pP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usefulness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hackAIR platform</w:t>
      </w:r>
    </w:p>
    <w:p w:rsidR="00A02D7A" w:rsidRDefault="00A03D9F">
      <w:pPr>
        <w:pStyle w:val="Paragraph"/>
      </w:pPr>
      <w:r>
        <w:rPr>
          <w:noProof/>
          <w:lang w:val="en-AU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196850</wp:posOffset>
            </wp:positionH>
            <wp:positionV relativeFrom="line">
              <wp:posOffset>254837</wp:posOffset>
            </wp:positionV>
            <wp:extent cx="5633721" cy="149516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chermafbeelding 2017-12-17 om 10.19.29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721" cy="14951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A02D7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D8C" w:rsidRDefault="00221D8C">
      <w:r>
        <w:separator/>
      </w:r>
    </w:p>
  </w:endnote>
  <w:endnote w:type="continuationSeparator" w:id="0">
    <w:p w:rsidR="00221D8C" w:rsidRDefault="0022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metr415 Blk BT">
    <w:altName w:val="Segoe UI Semibold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D7A" w:rsidRDefault="00A03D9F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7A059D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D7A" w:rsidRDefault="00A02D7A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D8C" w:rsidRDefault="00221D8C">
      <w:r>
        <w:separator/>
      </w:r>
    </w:p>
  </w:footnote>
  <w:footnote w:type="continuationSeparator" w:id="0">
    <w:p w:rsidR="00221D8C" w:rsidRDefault="00221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D7A" w:rsidRDefault="00A03D9F" w:rsidP="005C2C1F">
    <w:pPr>
      <w:pStyle w:val="Header"/>
      <w:rPr>
        <w:rFonts w:ascii="Geometr415 Blk BT" w:eastAsia="Geometr415 Blk BT" w:hAnsi="Geometr415 Blk BT" w:cs="Geometr415 Blk BT"/>
        <w:color w:val="FF6666"/>
        <w:u w:color="FF6666"/>
      </w:rPr>
    </w:pPr>
    <w:r>
      <w:rPr>
        <w:noProof/>
        <w:lang w:val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811741" cy="866775"/>
          <wp:effectExtent l="0" t="0" r="7620" b="0"/>
          <wp:wrapSquare wrapText="bothSides"/>
          <wp:docPr id="1073741825" name="officeArt object" descr="HackAir-logo-full-colo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HackAir-logo-full-colour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741" cy="866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A02D7A" w:rsidRDefault="00A03D9F">
    <w:pPr>
      <w:pStyle w:val="Header"/>
      <w:jc w:val="right"/>
      <w:rPr>
        <w:rFonts w:ascii="Geometr415 Blk BT" w:eastAsia="Geometr415 Blk BT" w:hAnsi="Geometr415 Blk BT" w:cs="Geometr415 Blk BT"/>
        <w:color w:val="FF6666"/>
        <w:u w:color="FF6666"/>
      </w:rPr>
    </w:pPr>
    <w:r>
      <w:rPr>
        <w:rFonts w:ascii="Geometr415 Blk BT" w:eastAsia="Geometr415 Blk BT" w:hAnsi="Geometr415 Blk BT" w:cs="Geometr415 Blk BT"/>
        <w:color w:val="FF6666"/>
        <w:u w:color="FF6666"/>
        <w:lang w:val="nl-NL"/>
      </w:rPr>
      <w:t xml:space="preserve">Feedback form </w:t>
    </w:r>
    <w:proofErr w:type="spellStart"/>
    <w:r>
      <w:rPr>
        <w:rFonts w:ascii="Geometr415 Blk BT" w:eastAsia="Geometr415 Blk BT" w:hAnsi="Geometr415 Blk BT" w:cs="Geometr415 Blk BT"/>
        <w:color w:val="FF6666"/>
        <w:u w:color="FF6666"/>
        <w:lang w:val="nl-NL"/>
      </w:rPr>
      <w:t>for</w:t>
    </w:r>
    <w:proofErr w:type="spellEnd"/>
    <w:r>
      <w:rPr>
        <w:rFonts w:ascii="Geometr415 Blk BT" w:eastAsia="Geometr415 Blk BT" w:hAnsi="Geometr415 Blk BT" w:cs="Geometr415 Blk BT"/>
        <w:color w:val="FF6666"/>
        <w:u w:color="FF6666"/>
        <w:lang w:val="nl-NL"/>
      </w:rPr>
      <w:t xml:space="preserve"> </w:t>
    </w:r>
    <w:proofErr w:type="spellStart"/>
    <w:r>
      <w:rPr>
        <w:rFonts w:ascii="Geometr415 Blk BT" w:eastAsia="Geometr415 Blk BT" w:hAnsi="Geometr415 Blk BT" w:cs="Geometr415 Blk BT"/>
        <w:color w:val="FF6666"/>
        <w:u w:color="FF6666"/>
        <w:lang w:val="nl-NL"/>
      </w:rPr>
      <w:t>participants</w:t>
    </w:r>
    <w:proofErr w:type="spellEnd"/>
    <w:r>
      <w:rPr>
        <w:rFonts w:ascii="Geometr415 Blk BT" w:eastAsia="Geometr415 Blk BT" w:hAnsi="Geometr415 Blk BT" w:cs="Geometr415 Blk BT"/>
        <w:color w:val="FF6666"/>
        <w:u w:color="FF6666"/>
        <w:lang w:val="nl-NL"/>
      </w:rPr>
      <w:t xml:space="preserve"> </w:t>
    </w:r>
  </w:p>
  <w:p w:rsidR="00A02D7A" w:rsidRDefault="00A03D9F">
    <w:pPr>
      <w:pStyle w:val="Subtitle"/>
      <w:jc w:val="right"/>
      <w:rPr>
        <w:rFonts w:ascii="Geometr415 Blk BT" w:eastAsia="Geometr415 Blk BT" w:hAnsi="Geometr415 Blk BT" w:cs="Geometr415 Blk BT"/>
        <w:i w:val="0"/>
        <w:iCs w:val="0"/>
        <w:color w:val="00A3AC"/>
        <w:u w:color="00A3AC"/>
      </w:rPr>
    </w:pPr>
    <w:r>
      <w:rPr>
        <w:rFonts w:ascii="Geometr415 Blk BT" w:eastAsia="Geometr415 Blk BT" w:hAnsi="Geometr415 Blk BT" w:cs="Geometr415 Blk BT"/>
        <w:i w:val="0"/>
        <w:iCs w:val="0"/>
        <w:color w:val="00A3AC"/>
        <w:u w:color="00A3AC"/>
      </w:rPr>
      <w:t>hackAIR workshop tour</w:t>
    </w:r>
  </w:p>
  <w:p w:rsidR="00A02D7A" w:rsidRDefault="00A03D9F">
    <w:pPr>
      <w:pStyle w:val="Hoofdtekst"/>
      <w:jc w:val="right"/>
    </w:pPr>
    <w:r>
      <w:t>www.hackair.eu</w:t>
    </w:r>
  </w:p>
  <w:p w:rsidR="00A02D7A" w:rsidRDefault="00A02D7A">
    <w:pPr>
      <w:pStyle w:val="Header"/>
      <w:jc w:val="right"/>
    </w:pPr>
  </w:p>
  <w:p w:rsidR="005C2C1F" w:rsidRDefault="005C2C1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D7A" w:rsidRDefault="00A03D9F">
    <w:pPr>
      <w:pStyle w:val="Header"/>
      <w:tabs>
        <w:tab w:val="clear" w:pos="9026"/>
        <w:tab w:val="right" w:pos="9000"/>
      </w:tabs>
      <w:jc w:val="center"/>
    </w:pPr>
    <w:r>
      <w:rPr>
        <w:noProof/>
        <w:lang w:val="en-AU"/>
      </w:rPr>
      <w:drawing>
        <wp:inline distT="0" distB="0" distL="0" distR="0">
          <wp:extent cx="3057151" cy="3264416"/>
          <wp:effectExtent l="0" t="0" r="0" b="0"/>
          <wp:docPr id="1073741826" name="officeArt object" descr="HackAir-logo-full-colo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HackAir-logo-full-colou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151" cy="32644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35F5D"/>
    <w:multiLevelType w:val="multilevel"/>
    <w:tmpl w:val="B8924EFC"/>
    <w:styleLink w:val="Gemporteerdestij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0133B4"/>
    <w:multiLevelType w:val="hybridMultilevel"/>
    <w:tmpl w:val="8D86DA50"/>
    <w:lvl w:ilvl="0" w:tplc="EBA80C08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1E7B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D24C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DE2E9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54EC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017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02A65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033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D610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5455FE6"/>
    <w:multiLevelType w:val="multilevel"/>
    <w:tmpl w:val="B8924EFC"/>
    <w:numStyleLink w:val="Gemporteerdestijl1"/>
  </w:abstractNum>
  <w:abstractNum w:abstractNumId="3" w15:restartNumberingAfterBreak="0">
    <w:nsid w:val="70A2572A"/>
    <w:multiLevelType w:val="hybridMultilevel"/>
    <w:tmpl w:val="4412E11A"/>
    <w:lvl w:ilvl="0" w:tplc="33605D2A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10BD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92EA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AA039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2DD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86AF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28BF6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34B5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6C6D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7A"/>
    <w:rsid w:val="000E562C"/>
    <w:rsid w:val="00221D8C"/>
    <w:rsid w:val="005C2C1F"/>
    <w:rsid w:val="007A059D"/>
    <w:rsid w:val="00A02D7A"/>
    <w:rsid w:val="00A0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E1E41"/>
  <w15:docId w15:val="{515AC9B7-BF6C-447B-A00D-F171C348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Subtitle">
    <w:name w:val="Subtitle"/>
    <w:next w:val="Hoofdtekst"/>
    <w:rPr>
      <w:rFonts w:ascii="Cambria" w:eastAsia="Cambria" w:hAnsi="Cambria" w:cs="Cambria"/>
      <w:i/>
      <w:iCs/>
      <w:color w:val="FFFFFF"/>
      <w:spacing w:val="15"/>
      <w:sz w:val="24"/>
      <w:szCs w:val="24"/>
      <w:u w:color="FFFFFF"/>
      <w:lang w:val="en-US"/>
    </w:rPr>
  </w:style>
  <w:style w:type="paragraph" w:customStyle="1" w:styleId="Hoofdtekst">
    <w:name w:val="Hoofdtekst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oofdtekstA">
    <w:name w:val="Hoofdtekst A"/>
    <w:rPr>
      <w:rFonts w:ascii="Calibri" w:eastAsia="Calibri" w:hAnsi="Calibri" w:cs="Calibri"/>
      <w:color w:val="000000"/>
      <w:sz w:val="24"/>
      <w:szCs w:val="24"/>
      <w:u w:color="000000"/>
      <w:lang w:val="nl-NL"/>
    </w:rPr>
  </w:style>
  <w:style w:type="paragraph" w:styleId="Title">
    <w:name w:val="Title"/>
    <w:next w:val="Hoofdtekst"/>
    <w:pPr>
      <w:pBdr>
        <w:bottom w:val="single" w:sz="8" w:space="0" w:color="FFFFFF"/>
      </w:pBdr>
      <w:spacing w:after="300"/>
    </w:pPr>
    <w:rPr>
      <w:rFonts w:ascii="Cambria" w:eastAsia="Cambria" w:hAnsi="Cambria" w:cs="Cambria"/>
      <w:color w:val="011F2B"/>
      <w:spacing w:val="5"/>
      <w:kern w:val="28"/>
      <w:sz w:val="52"/>
      <w:szCs w:val="52"/>
      <w:u w:color="011F2B"/>
      <w:lang w:val="en-US"/>
    </w:rPr>
  </w:style>
  <w:style w:type="paragraph" w:customStyle="1" w:styleId="Koptekst">
    <w:name w:val="Koptekst"/>
    <w:next w:val="HoofdtekstA"/>
    <w:pPr>
      <w:keepNext/>
      <w:keepLines/>
      <w:spacing w:before="480"/>
      <w:outlineLvl w:val="0"/>
    </w:pPr>
    <w:rPr>
      <w:rFonts w:ascii="Geometr415 Blk BT" w:eastAsia="Geometr415 Blk BT" w:hAnsi="Geometr415 Blk BT" w:cs="Geometr415 Blk BT"/>
      <w:b/>
      <w:bCs/>
      <w:color w:val="FF6666"/>
      <w:sz w:val="36"/>
      <w:szCs w:val="36"/>
      <w:u w:color="FF6666"/>
      <w:lang w:val="fr-FR"/>
    </w:rPr>
  </w:style>
  <w:style w:type="numbering" w:customStyle="1" w:styleId="Gemporteerdestijl1">
    <w:name w:val="Geïmporteerde stijl 1"/>
    <w:pPr>
      <w:numPr>
        <w:numId w:val="1"/>
      </w:numPr>
    </w:pPr>
  </w:style>
  <w:style w:type="paragraph" w:customStyle="1" w:styleId="Paragraph">
    <w:name w:val="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Koptekst2">
    <w:name w:val="Koptekst 2"/>
    <w:next w:val="Hoofdtekst"/>
    <w:link w:val="Koptekst2Char"/>
    <w:pPr>
      <w:keepNext/>
      <w:keepLines/>
      <w:spacing w:before="200"/>
      <w:outlineLvl w:val="1"/>
    </w:pPr>
    <w:rPr>
      <w:rFonts w:ascii="Geometr415 Blk BT" w:eastAsia="Geometr415 Blk BT" w:hAnsi="Geometr415 Blk BT" w:cs="Geometr415 Blk BT"/>
      <w:b/>
      <w:bCs/>
      <w:color w:val="FF6666"/>
      <w:sz w:val="32"/>
      <w:szCs w:val="32"/>
      <w:u w:color="FF6666"/>
      <w:lang w:val="nl-NL"/>
    </w:rPr>
  </w:style>
  <w:style w:type="paragraph" w:styleId="NoSpacing">
    <w:name w:val="No Spacing"/>
    <w:rPr>
      <w:rFonts w:ascii="Calibri Light" w:eastAsia="Calibri Light" w:hAnsi="Calibri Light" w:cs="Calibri Light"/>
      <w:color w:val="000000"/>
      <w:sz w:val="22"/>
      <w:szCs w:val="22"/>
      <w:u w:color="000000"/>
      <w:lang w:val="en-US"/>
    </w:rPr>
  </w:style>
  <w:style w:type="character" w:styleId="Strong">
    <w:name w:val="Strong"/>
    <w:basedOn w:val="DefaultParagraphFont"/>
    <w:uiPriority w:val="22"/>
    <w:qFormat/>
    <w:rsid w:val="005C2C1F"/>
    <w:rPr>
      <w:b/>
      <w:bCs/>
    </w:rPr>
  </w:style>
  <w:style w:type="paragraph" w:customStyle="1" w:styleId="heading">
    <w:name w:val="heading"/>
    <w:basedOn w:val="Koptekst2"/>
    <w:link w:val="headingChar"/>
    <w:qFormat/>
    <w:rsid w:val="005C2C1F"/>
    <w:pPr>
      <w:ind w:firstLine="720"/>
    </w:pPr>
    <w:rPr>
      <w:color w:val="00A3AC"/>
      <w:sz w:val="28"/>
      <w:szCs w:val="28"/>
      <w:u w:val="single"/>
    </w:rPr>
  </w:style>
  <w:style w:type="character" w:customStyle="1" w:styleId="Koptekst2Char">
    <w:name w:val="Koptekst 2 Char"/>
    <w:basedOn w:val="DefaultParagraphFont"/>
    <w:link w:val="Koptekst2"/>
    <w:rsid w:val="005C2C1F"/>
    <w:rPr>
      <w:rFonts w:ascii="Geometr415 Blk BT" w:eastAsia="Geometr415 Blk BT" w:hAnsi="Geometr415 Blk BT" w:cs="Geometr415 Blk BT"/>
      <w:b/>
      <w:bCs/>
      <w:color w:val="FF6666"/>
      <w:sz w:val="32"/>
      <w:szCs w:val="32"/>
      <w:u w:color="FF6666"/>
      <w:lang w:val="nl-NL"/>
    </w:rPr>
  </w:style>
  <w:style w:type="character" w:customStyle="1" w:styleId="headingChar">
    <w:name w:val="heading Char"/>
    <w:basedOn w:val="Koptekst2Char"/>
    <w:link w:val="heading"/>
    <w:rsid w:val="005C2C1F"/>
    <w:rPr>
      <w:rFonts w:ascii="Geometr415 Blk BT" w:eastAsia="Geometr415 Blk BT" w:hAnsi="Geometr415 Blk BT" w:cs="Geometr415 Blk BT"/>
      <w:b/>
      <w:bCs/>
      <w:color w:val="00A3AC"/>
      <w:sz w:val="28"/>
      <w:szCs w:val="28"/>
      <w:u w:val="single" w:color="FF666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hackair@onsubject.e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8F8F8F"/>
      </a:accent1>
      <a:accent2>
        <a:srgbClr val="707070"/>
      </a:accent2>
      <a:accent3>
        <a:srgbClr val="222222"/>
      </a:accent3>
      <a:accent4>
        <a:srgbClr val="6E6E6E"/>
      </a:accent4>
      <a:accent5>
        <a:srgbClr val="4D4D4D"/>
      </a:accent5>
      <a:accent6>
        <a:srgbClr val="2B2B2B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A3AC"/>
        </a:solidFill>
        <a:ln w="25400" cap="flat">
          <a:solidFill>
            <a:schemeClr val="accent1">
              <a:lumOff val="44000"/>
            </a:schemeClr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6666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>
              <a:lumOff val="44000"/>
            </a:schemeClr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6666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Wiebke Herding</cp:lastModifiedBy>
  <cp:revision>3</cp:revision>
  <dcterms:created xsi:type="dcterms:W3CDTF">2017-12-22T18:33:00Z</dcterms:created>
  <dcterms:modified xsi:type="dcterms:W3CDTF">2017-12-18T12:41:00Z</dcterms:modified>
</cp:coreProperties>
</file>